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52" w:rsidRDefault="00DA0111" w:rsidP="00DA0111">
      <w:pPr>
        <w:jc w:val="center"/>
        <w:rPr>
          <w:sz w:val="72"/>
          <w:szCs w:val="72"/>
        </w:rPr>
      </w:pPr>
      <w:r w:rsidRPr="00DA0111">
        <w:rPr>
          <w:sz w:val="72"/>
          <w:szCs w:val="72"/>
        </w:rPr>
        <w:t>AVVISO</w:t>
      </w:r>
    </w:p>
    <w:p w:rsidR="00DA0111" w:rsidRDefault="00DA0111" w:rsidP="00DA0111">
      <w:pPr>
        <w:jc w:val="center"/>
        <w:rPr>
          <w:sz w:val="48"/>
          <w:szCs w:val="48"/>
        </w:rPr>
      </w:pPr>
      <w:r>
        <w:rPr>
          <w:sz w:val="48"/>
          <w:szCs w:val="48"/>
        </w:rPr>
        <w:t>PROROGA TERMINI PRESENTAZIONE ISTANZA</w:t>
      </w:r>
    </w:p>
    <w:p w:rsidR="00DA0111" w:rsidRDefault="00DA0111" w:rsidP="00DA011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BORSA </w:t>
      </w:r>
      <w:proofErr w:type="spellStart"/>
      <w:r>
        <w:rPr>
          <w:sz w:val="48"/>
          <w:szCs w:val="48"/>
        </w:rPr>
        <w:t>DI</w:t>
      </w:r>
      <w:proofErr w:type="spellEnd"/>
      <w:r>
        <w:rPr>
          <w:sz w:val="48"/>
          <w:szCs w:val="48"/>
        </w:rPr>
        <w:t xml:space="preserve"> STUDIO A.S.2014/2015</w:t>
      </w:r>
    </w:p>
    <w:p w:rsidR="008C48C7" w:rsidRPr="00104344" w:rsidRDefault="00DA0111" w:rsidP="00DA0111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>Con riferimento</w:t>
      </w:r>
      <w:r w:rsidR="008C48C7" w:rsidRPr="00104344">
        <w:rPr>
          <w:sz w:val="32"/>
          <w:szCs w:val="32"/>
        </w:rPr>
        <w:t xml:space="preserve"> alla C</w:t>
      </w:r>
      <w:r w:rsidRPr="00104344">
        <w:rPr>
          <w:sz w:val="32"/>
          <w:szCs w:val="32"/>
        </w:rPr>
        <w:t>ircolare inviata dalla Regione Sicilia</w:t>
      </w:r>
      <w:r w:rsidR="008C48C7" w:rsidRPr="00104344">
        <w:rPr>
          <w:sz w:val="32"/>
          <w:szCs w:val="32"/>
        </w:rPr>
        <w:t xml:space="preserve"> e relativo Bando per l'assegnazione delle Borse di Studio A.S.2014/2015</w:t>
      </w:r>
      <w:r w:rsidRPr="00104344">
        <w:rPr>
          <w:sz w:val="32"/>
          <w:szCs w:val="32"/>
        </w:rPr>
        <w:t>,</w:t>
      </w:r>
      <w:r w:rsidR="008C48C7" w:rsidRPr="00104344">
        <w:rPr>
          <w:sz w:val="32"/>
          <w:szCs w:val="32"/>
        </w:rPr>
        <w:t xml:space="preserve"> si forniscono i seguenti chiarimenti relativi all'autocertificazione ISEE e conseguente slittamento dei termini di presentazione delle istanze</w:t>
      </w:r>
      <w:r w:rsidR="00B65843" w:rsidRPr="00104344">
        <w:rPr>
          <w:sz w:val="32"/>
          <w:szCs w:val="32"/>
        </w:rPr>
        <w:t>:</w:t>
      </w:r>
    </w:p>
    <w:p w:rsidR="002A1BB6" w:rsidRPr="00104344" w:rsidRDefault="002A1BB6" w:rsidP="00DA0111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 xml:space="preserve"> - </w:t>
      </w:r>
      <w:r w:rsidR="00DA0111" w:rsidRPr="00104344">
        <w:rPr>
          <w:sz w:val="32"/>
          <w:szCs w:val="32"/>
        </w:rPr>
        <w:t xml:space="preserve"> </w:t>
      </w:r>
      <w:r w:rsidRPr="00104344">
        <w:rPr>
          <w:sz w:val="32"/>
          <w:szCs w:val="32"/>
        </w:rPr>
        <w:t>A</w:t>
      </w:r>
      <w:r w:rsidR="00DA0111" w:rsidRPr="00104344">
        <w:rPr>
          <w:sz w:val="32"/>
          <w:szCs w:val="32"/>
        </w:rPr>
        <w:t xml:space="preserve">i sensi dell'art.14 del DPCM del 5 dicembre 2013 </w:t>
      </w:r>
      <w:proofErr w:type="spellStart"/>
      <w:r w:rsidR="00DA0111" w:rsidRPr="00104344">
        <w:rPr>
          <w:sz w:val="32"/>
          <w:szCs w:val="32"/>
        </w:rPr>
        <w:t>n</w:t>
      </w:r>
      <w:r w:rsidRPr="00104344">
        <w:rPr>
          <w:sz w:val="32"/>
          <w:szCs w:val="32"/>
        </w:rPr>
        <w:t>°</w:t>
      </w:r>
      <w:proofErr w:type="spellEnd"/>
      <w:r w:rsidR="00DA0111" w:rsidRPr="00104344">
        <w:rPr>
          <w:sz w:val="32"/>
          <w:szCs w:val="32"/>
        </w:rPr>
        <w:t xml:space="preserve"> </w:t>
      </w:r>
      <w:r w:rsidRPr="00104344">
        <w:rPr>
          <w:sz w:val="32"/>
          <w:szCs w:val="32"/>
        </w:rPr>
        <w:t>1</w:t>
      </w:r>
      <w:r w:rsidR="00DA0111" w:rsidRPr="00104344">
        <w:rPr>
          <w:sz w:val="32"/>
          <w:szCs w:val="32"/>
        </w:rPr>
        <w:t>59, tutte</w:t>
      </w:r>
      <w:r w:rsidRPr="00104344">
        <w:rPr>
          <w:sz w:val="32"/>
          <w:szCs w:val="32"/>
        </w:rPr>
        <w:t xml:space="preserve"> le dichiarazioni relative all'Indicatore della Situazione E</w:t>
      </w:r>
      <w:r w:rsidR="00DA0111" w:rsidRPr="00104344">
        <w:rPr>
          <w:sz w:val="32"/>
          <w:szCs w:val="32"/>
        </w:rPr>
        <w:t xml:space="preserve">conomica </w:t>
      </w:r>
      <w:r w:rsidRPr="00104344">
        <w:rPr>
          <w:sz w:val="32"/>
          <w:szCs w:val="32"/>
        </w:rPr>
        <w:t>E</w:t>
      </w:r>
      <w:r w:rsidR="00DA0111" w:rsidRPr="00104344">
        <w:rPr>
          <w:sz w:val="32"/>
          <w:szCs w:val="32"/>
        </w:rPr>
        <w:t xml:space="preserve">quivalente (ISEE), devono essere rilasciate secondo le modalità previste nel citato decreto. </w:t>
      </w:r>
    </w:p>
    <w:p w:rsidR="00DA0111" w:rsidRPr="00104344" w:rsidRDefault="00DA0111" w:rsidP="00DA0111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>Pertanto tutte le dichiarazioni ISEE rilasciate in data a</w:t>
      </w:r>
      <w:r w:rsidR="002A1BB6" w:rsidRPr="00104344">
        <w:rPr>
          <w:sz w:val="32"/>
          <w:szCs w:val="32"/>
        </w:rPr>
        <w:t>ntecedente il 1° gennaio 2015 (C</w:t>
      </w:r>
      <w:r w:rsidRPr="00104344">
        <w:rPr>
          <w:sz w:val="32"/>
          <w:szCs w:val="32"/>
        </w:rPr>
        <w:t>ircolare INPS n.171) del 18/12/2014, non sono da ritenersi valide.</w:t>
      </w:r>
    </w:p>
    <w:p w:rsidR="002A1BB6" w:rsidRPr="00104344" w:rsidRDefault="00DA0111" w:rsidP="00DA0111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>Per tali motivi tutti coloro i quali hanno già presentato istanza di partecipazione</w:t>
      </w:r>
      <w:r w:rsidR="002A1BB6" w:rsidRPr="00104344">
        <w:rPr>
          <w:sz w:val="32"/>
          <w:szCs w:val="32"/>
        </w:rPr>
        <w:t>,</w:t>
      </w:r>
      <w:r w:rsidRPr="00104344">
        <w:rPr>
          <w:sz w:val="32"/>
          <w:szCs w:val="32"/>
        </w:rPr>
        <w:t xml:space="preserve"> dichiarando il valore ISEE rilasciato in data antecedente al 1° gennaio 2015 dovranno ripresentare la stessa, dichiarando il valore ISEE secondo le modalità previste dalla normativa vigente. </w:t>
      </w:r>
    </w:p>
    <w:p w:rsidR="00DA0111" w:rsidRPr="00104344" w:rsidRDefault="00DA0111" w:rsidP="00DA0111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>Alla luce di quanto sopra i termini per la presentazione delle istanze di parteci</w:t>
      </w:r>
      <w:r w:rsidR="002A1BB6" w:rsidRPr="00104344">
        <w:rPr>
          <w:sz w:val="32"/>
          <w:szCs w:val="32"/>
        </w:rPr>
        <w:t>pazione al bando, sono prorogati</w:t>
      </w:r>
      <w:r w:rsidRPr="00104344">
        <w:rPr>
          <w:sz w:val="32"/>
          <w:szCs w:val="32"/>
        </w:rPr>
        <w:t xml:space="preserve"> al </w:t>
      </w:r>
      <w:r w:rsidRPr="00104344">
        <w:rPr>
          <w:b/>
          <w:sz w:val="32"/>
          <w:szCs w:val="32"/>
        </w:rPr>
        <w:t>30 settembre 2015</w:t>
      </w:r>
      <w:r w:rsidRPr="00104344">
        <w:rPr>
          <w:sz w:val="32"/>
          <w:szCs w:val="32"/>
        </w:rPr>
        <w:t>.</w:t>
      </w:r>
    </w:p>
    <w:p w:rsidR="00DA0111" w:rsidRPr="00104344" w:rsidRDefault="00DA0111" w:rsidP="00DA0111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>Caltagirone</w:t>
      </w:r>
      <w:r w:rsidR="00B9726A" w:rsidRPr="00104344">
        <w:rPr>
          <w:sz w:val="32"/>
          <w:szCs w:val="32"/>
        </w:rPr>
        <w:t>,</w:t>
      </w:r>
      <w:r w:rsidRPr="00104344">
        <w:rPr>
          <w:sz w:val="32"/>
          <w:szCs w:val="32"/>
        </w:rPr>
        <w:t xml:space="preserve"> 21 settembre 2015                    </w:t>
      </w:r>
    </w:p>
    <w:p w:rsidR="00DA0111" w:rsidRPr="00104344" w:rsidRDefault="00DA0111" w:rsidP="00DA0111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 xml:space="preserve">                                                                   </w:t>
      </w:r>
      <w:r w:rsidR="00B9726A" w:rsidRPr="00104344">
        <w:rPr>
          <w:sz w:val="32"/>
          <w:szCs w:val="32"/>
        </w:rPr>
        <w:t xml:space="preserve">                  </w:t>
      </w:r>
      <w:r w:rsidRPr="00104344">
        <w:rPr>
          <w:sz w:val="32"/>
          <w:szCs w:val="32"/>
        </w:rPr>
        <w:t xml:space="preserve">       Il Dirigente Scolastico </w:t>
      </w:r>
    </w:p>
    <w:p w:rsidR="00DA0111" w:rsidRPr="00104344" w:rsidRDefault="00DA0111" w:rsidP="00104344">
      <w:pPr>
        <w:jc w:val="both"/>
        <w:rPr>
          <w:sz w:val="32"/>
          <w:szCs w:val="32"/>
        </w:rPr>
      </w:pPr>
      <w:r w:rsidRPr="00104344">
        <w:rPr>
          <w:sz w:val="32"/>
          <w:szCs w:val="32"/>
        </w:rPr>
        <w:t xml:space="preserve">                                                                      </w:t>
      </w:r>
      <w:r w:rsidR="00B9726A" w:rsidRPr="00104344">
        <w:rPr>
          <w:sz w:val="32"/>
          <w:szCs w:val="32"/>
        </w:rPr>
        <w:t xml:space="preserve">                    </w:t>
      </w:r>
      <w:r w:rsidRPr="00104344">
        <w:rPr>
          <w:sz w:val="32"/>
          <w:szCs w:val="32"/>
        </w:rPr>
        <w:t xml:space="preserve">      </w:t>
      </w:r>
      <w:proofErr w:type="spellStart"/>
      <w:r w:rsidRPr="00104344">
        <w:rPr>
          <w:sz w:val="32"/>
          <w:szCs w:val="32"/>
        </w:rPr>
        <w:t>Antonina</w:t>
      </w:r>
      <w:proofErr w:type="spellEnd"/>
      <w:r w:rsidRPr="00104344">
        <w:rPr>
          <w:sz w:val="32"/>
          <w:szCs w:val="32"/>
        </w:rPr>
        <w:t xml:space="preserve"> </w:t>
      </w:r>
      <w:proofErr w:type="spellStart"/>
      <w:r w:rsidRPr="00104344">
        <w:rPr>
          <w:sz w:val="32"/>
          <w:szCs w:val="32"/>
        </w:rPr>
        <w:t>Satariano</w:t>
      </w:r>
      <w:proofErr w:type="spellEnd"/>
    </w:p>
    <w:p w:rsidR="00DA0111" w:rsidRPr="00DA0111" w:rsidRDefault="00DA0111" w:rsidP="00DA0111">
      <w:pPr>
        <w:jc w:val="center"/>
        <w:rPr>
          <w:sz w:val="32"/>
          <w:szCs w:val="32"/>
        </w:rPr>
      </w:pPr>
    </w:p>
    <w:sectPr w:rsidR="00DA0111" w:rsidRPr="00DA0111" w:rsidSect="00A33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0111"/>
    <w:rsid w:val="0004523D"/>
    <w:rsid w:val="00104344"/>
    <w:rsid w:val="002A1BB6"/>
    <w:rsid w:val="008C48C7"/>
    <w:rsid w:val="00A33452"/>
    <w:rsid w:val="00B65843"/>
    <w:rsid w:val="00B9726A"/>
    <w:rsid w:val="00DA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2991-C093-434A-A547-7AC66BBF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5</cp:revision>
  <dcterms:created xsi:type="dcterms:W3CDTF">2015-09-21T15:09:00Z</dcterms:created>
  <dcterms:modified xsi:type="dcterms:W3CDTF">2015-09-21T18:02:00Z</dcterms:modified>
</cp:coreProperties>
</file>